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6B55" w14:textId="77777777" w:rsidR="008363EB" w:rsidRDefault="000B4384">
      <w:pPr>
        <w:spacing w:after="40"/>
        <w:jc w:val="center"/>
      </w:pPr>
      <w:r>
        <w:rPr>
          <w:b/>
          <w:sz w:val="30"/>
        </w:rPr>
        <w:t>Live Well Shropshire</w:t>
      </w:r>
    </w:p>
    <w:p w14:paraId="3C8A847B" w14:textId="06E065AF" w:rsidR="008363EB" w:rsidRPr="00321FC8" w:rsidRDefault="001413B7">
      <w:pPr>
        <w:spacing w:after="40"/>
        <w:jc w:val="center"/>
      </w:pPr>
      <w:r>
        <w:rPr>
          <w:b/>
          <w:sz w:val="26"/>
        </w:rPr>
        <w:t>Befriending</w:t>
      </w:r>
    </w:p>
    <w:p w14:paraId="29092C0A" w14:textId="69A9A218" w:rsidR="008363EB" w:rsidRPr="00321FC8" w:rsidRDefault="000B4384">
      <w:pPr>
        <w:spacing w:after="40"/>
        <w:jc w:val="center"/>
      </w:pPr>
      <w:r w:rsidRPr="00321FC8">
        <w:rPr>
          <w:b/>
          <w:sz w:val="26"/>
        </w:rPr>
        <w:t>Fact Sheet 1: Safeguarding in</w:t>
      </w:r>
      <w:r w:rsidR="001413B7">
        <w:rPr>
          <w:b/>
          <w:sz w:val="26"/>
        </w:rPr>
        <w:t xml:space="preserve"> Befriending</w:t>
      </w:r>
    </w:p>
    <w:p w14:paraId="5FEB4ECD" w14:textId="2BBC636A" w:rsidR="008363EB" w:rsidRPr="00321FC8" w:rsidRDefault="000B4384">
      <w:pPr>
        <w:spacing w:after="160"/>
        <w:jc w:val="center"/>
      </w:pPr>
      <w:r w:rsidRPr="00321FC8">
        <w:rPr>
          <w:b/>
        </w:rPr>
        <w:t xml:space="preserve">Telephone and Face-to-Face </w:t>
      </w:r>
    </w:p>
    <w:p w14:paraId="613B0023" w14:textId="418E4DD8" w:rsidR="008363EB" w:rsidRDefault="000B4384">
      <w:pPr>
        <w:spacing w:after="160"/>
        <w:jc w:val="center"/>
      </w:pPr>
      <w:r>
        <w:rPr>
          <w:sz w:val="20"/>
        </w:rPr>
        <w:t>Version: 1.0    Effective date: [</w:t>
      </w:r>
      <w:r w:rsidR="001413B7">
        <w:rPr>
          <w:sz w:val="20"/>
        </w:rPr>
        <w:t>1.8.26</w:t>
      </w:r>
      <w:r>
        <w:rPr>
          <w:sz w:val="20"/>
        </w:rPr>
        <w:t>]    Review date: [</w:t>
      </w:r>
      <w:r w:rsidR="004244E8">
        <w:rPr>
          <w:sz w:val="20"/>
        </w:rPr>
        <w:t>1.8.27</w:t>
      </w:r>
      <w:r>
        <w:rPr>
          <w:sz w:val="20"/>
        </w:rPr>
        <w:t>]    Approved by: [</w:t>
      </w:r>
      <w:r w:rsidR="004244E8">
        <w:rPr>
          <w:sz w:val="20"/>
        </w:rPr>
        <w:t>DH</w:t>
      </w:r>
      <w:r>
        <w:rPr>
          <w:sz w:val="20"/>
        </w:rPr>
        <w:t>]</w:t>
      </w:r>
    </w:p>
    <w:p w14:paraId="2F812D9C" w14:textId="77777777" w:rsidR="008363EB" w:rsidRDefault="000B4384">
      <w:pPr>
        <w:spacing w:before="160" w:after="40"/>
      </w:pPr>
      <w:r>
        <w:rPr>
          <w:b/>
          <w:sz w:val="24"/>
        </w:rPr>
        <w:t>Purpose</w:t>
      </w:r>
    </w:p>
    <w:p w14:paraId="09BF8CEC" w14:textId="28103D30" w:rsidR="008363EB" w:rsidRDefault="000B4384">
      <w:pPr>
        <w:spacing w:after="80"/>
      </w:pPr>
      <w:r>
        <w:t>This fact sheet explains what safeguarding means in a befriending role, what volunteers should look out for, and what to do if something does not feel right. It applies to both telephone and face-to-face befriending.</w:t>
      </w:r>
    </w:p>
    <w:p w14:paraId="148DE5A5" w14:textId="77777777" w:rsidR="008363EB" w:rsidRDefault="000B4384">
      <w:pPr>
        <w:spacing w:before="160" w:after="40"/>
      </w:pPr>
      <w:r>
        <w:rPr>
          <w:b/>
          <w:sz w:val="24"/>
        </w:rPr>
        <w:t>What is safeguarding?</w:t>
      </w:r>
    </w:p>
    <w:p w14:paraId="22AFAF5A" w14:textId="77777777" w:rsidR="008363EB" w:rsidRDefault="000B4384">
      <w:pPr>
        <w:spacing w:after="80"/>
      </w:pPr>
      <w:r>
        <w:t>Safeguarding means protecting adults from abuse, neglect, exploitation or harm, preventing harm where possible, and responding appropriately when concerns arise. Safeguarding is everyone’s responsibility. Volunteers are not expected to investigate concerns or decide whether abuse has taken place; they are expected to notice concerns, report them promptly, and follow the agreed escalation route.</w:t>
      </w:r>
    </w:p>
    <w:p w14:paraId="48E6E351" w14:textId="77777777" w:rsidR="008363EB" w:rsidRDefault="000B4384">
      <w:pPr>
        <w:spacing w:before="160" w:after="40"/>
      </w:pPr>
      <w:r>
        <w:rPr>
          <w:b/>
          <w:sz w:val="24"/>
        </w:rPr>
        <w:t>What might volunteers notice?</w:t>
      </w:r>
    </w:p>
    <w:p w14:paraId="5CAB692D" w14:textId="77777777" w:rsidR="008363EB" w:rsidRDefault="000B4384">
      <w:pPr>
        <w:spacing w:after="80"/>
      </w:pPr>
      <w:r>
        <w:t>Safeguarding concerns may be obvious, or they may emerge gradually through conversations, changes in behaviour, or something that simply feels wrong. Be alert to:</w:t>
      </w:r>
    </w:p>
    <w:p w14:paraId="36EEB984" w14:textId="77777777" w:rsidR="008363EB" w:rsidRDefault="000B4384">
      <w:pPr>
        <w:pStyle w:val="ListBullet"/>
        <w:spacing w:after="0"/>
      </w:pPr>
      <w:r>
        <w:t>changes in mood, tone, behaviour or usual presentation;</w:t>
      </w:r>
    </w:p>
    <w:p w14:paraId="7F4FD271" w14:textId="77777777" w:rsidR="008363EB" w:rsidRDefault="000B4384">
      <w:pPr>
        <w:pStyle w:val="ListBullet"/>
        <w:spacing w:after="0"/>
      </w:pPr>
      <w:r>
        <w:t>distress, fear, confusion, withdrawal or unusual anxiety;</w:t>
      </w:r>
    </w:p>
    <w:p w14:paraId="344942EB" w14:textId="77777777" w:rsidR="008363EB" w:rsidRDefault="000B4384">
      <w:pPr>
        <w:pStyle w:val="ListBullet"/>
        <w:spacing w:after="0"/>
      </w:pPr>
      <w:r>
        <w:t>comments suggesting the person feels unsafe, controlled, threatened or neglected;</w:t>
      </w:r>
    </w:p>
    <w:p w14:paraId="79991399" w14:textId="77777777" w:rsidR="008363EB" w:rsidRDefault="000B4384">
      <w:pPr>
        <w:pStyle w:val="ListBullet"/>
        <w:spacing w:after="0"/>
      </w:pPr>
      <w:r>
        <w:t>financial pressure, unexplained money worries, or concerns about someone else handling money;</w:t>
      </w:r>
    </w:p>
    <w:p w14:paraId="0091D9CF" w14:textId="77777777" w:rsidR="008363EB" w:rsidRDefault="000B4384">
      <w:pPr>
        <w:pStyle w:val="ListBullet"/>
        <w:spacing w:after="0"/>
      </w:pPr>
      <w:r>
        <w:t>poor self-care, missed support, hunger, cold, or other signs that basic needs may not be met;</w:t>
      </w:r>
    </w:p>
    <w:p w14:paraId="765D8C2C" w14:textId="77777777" w:rsidR="008363EB" w:rsidRDefault="000B4384">
      <w:pPr>
        <w:pStyle w:val="ListBullet"/>
        <w:spacing w:after="0"/>
      </w:pPr>
      <w:r>
        <w:t>disclosures about harm, abuse, neglect, coercion, exploitation or feeling unsafe.</w:t>
      </w:r>
    </w:p>
    <w:p w14:paraId="7DD77A1B" w14:textId="77777777" w:rsidR="008363EB" w:rsidRDefault="000B4384">
      <w:pPr>
        <w:spacing w:before="160" w:after="40"/>
      </w:pPr>
      <w:r>
        <w:rPr>
          <w:b/>
          <w:sz w:val="24"/>
        </w:rPr>
        <w:t>If someone tells you something worrying</w:t>
      </w:r>
    </w:p>
    <w:p w14:paraId="4E74486E" w14:textId="77777777" w:rsidR="008363EB" w:rsidRDefault="000B4384">
      <w:pPr>
        <w:spacing w:after="80"/>
      </w:pPr>
      <w:r>
        <w:t>A person may disclose a concern directly, indirectly, or gradually over time. They may not use the word “abuse”, and they may be unsure whether they want help. Your role is to listen and respond calmly, not to investigate.</w:t>
      </w:r>
    </w:p>
    <w:p w14:paraId="5E0B9015" w14:textId="77777777" w:rsidR="008363EB" w:rsidRDefault="000B4384">
      <w:pPr>
        <w:pStyle w:val="ListBullet"/>
        <w:spacing w:after="0"/>
      </w:pPr>
      <w:r>
        <w:t>Stay calm and listen carefully.</w:t>
      </w:r>
    </w:p>
    <w:p w14:paraId="7CA35396" w14:textId="77777777" w:rsidR="008363EB" w:rsidRDefault="000B4384">
      <w:pPr>
        <w:pStyle w:val="ListBullet"/>
        <w:spacing w:after="0"/>
      </w:pPr>
      <w:r>
        <w:t>Take the person seriously and thank them for telling you.</w:t>
      </w:r>
    </w:p>
    <w:p w14:paraId="20CA9928" w14:textId="77777777" w:rsidR="008363EB" w:rsidRDefault="000B4384">
      <w:pPr>
        <w:pStyle w:val="ListBullet"/>
        <w:spacing w:after="0"/>
      </w:pPr>
      <w:r>
        <w:t>Do not promise confidentiality.</w:t>
      </w:r>
    </w:p>
    <w:p w14:paraId="17624A28" w14:textId="77777777" w:rsidR="008363EB" w:rsidRDefault="000B4384">
      <w:pPr>
        <w:pStyle w:val="ListBullet"/>
        <w:spacing w:after="0"/>
      </w:pPr>
      <w:r>
        <w:t>Do not investigate, challenge, look for evidence or ask lots of detailed questions.</w:t>
      </w:r>
    </w:p>
    <w:p w14:paraId="30C3A3F8" w14:textId="77777777" w:rsidR="008363EB" w:rsidRDefault="000B4384">
      <w:pPr>
        <w:pStyle w:val="ListBullet"/>
        <w:spacing w:after="0"/>
      </w:pPr>
      <w:r>
        <w:lastRenderedPageBreak/>
        <w:t>Explain that you need to share the concern with the safeguarding lead / volunteer lead so that the right support can be considered.</w:t>
      </w:r>
    </w:p>
    <w:p w14:paraId="5C7626DA" w14:textId="77777777" w:rsidR="008363EB" w:rsidRDefault="000B4384">
      <w:pPr>
        <w:pStyle w:val="ListBullet"/>
        <w:spacing w:after="0"/>
      </w:pPr>
      <w:r>
        <w:t>If they do not want you to share the concern, be honest that you may still need to escalate it where there is a safety concern.</w:t>
      </w:r>
    </w:p>
    <w:p w14:paraId="3BBD5728" w14:textId="77777777" w:rsidR="008363EB" w:rsidRDefault="000B4384">
      <w:pPr>
        <w:spacing w:before="160" w:after="40"/>
      </w:pPr>
      <w:r>
        <w:rPr>
          <w:b/>
          <w:sz w:val="24"/>
        </w:rPr>
        <w:t>What to do if you are worried</w:t>
      </w:r>
    </w:p>
    <w:p w14:paraId="69C56AD4" w14:textId="77777777" w:rsidR="008363EB" w:rsidRDefault="000B4384">
      <w:pPr>
        <w:pStyle w:val="ListBullet"/>
        <w:spacing w:after="0"/>
      </w:pPr>
      <w:r>
        <w:t>If the person is in immediate danger, or there is an emergency, call 999 first.</w:t>
      </w:r>
    </w:p>
    <w:p w14:paraId="55A023ED" w14:textId="77777777" w:rsidR="008363EB" w:rsidRDefault="000B4384">
      <w:pPr>
        <w:pStyle w:val="ListBullet"/>
        <w:spacing w:after="0"/>
      </w:pPr>
      <w:r>
        <w:t>If the concern is not an immediate emergency, report it promptly to your Volunteer Lead or Safeguarding Lead using the agreed route.</w:t>
      </w:r>
    </w:p>
    <w:p w14:paraId="7B8F1DED" w14:textId="77777777" w:rsidR="008363EB" w:rsidRDefault="000B4384">
      <w:pPr>
        <w:pStyle w:val="ListBullet"/>
        <w:spacing w:after="0"/>
      </w:pPr>
      <w:r>
        <w:t>Record factual information only. Avoid assumptions, opinions or labels.</w:t>
      </w:r>
    </w:p>
    <w:p w14:paraId="3C7BFD57" w14:textId="77777777" w:rsidR="008363EB" w:rsidRDefault="000B4384">
      <w:pPr>
        <w:pStyle w:val="ListBullet"/>
        <w:spacing w:after="0"/>
      </w:pPr>
      <w:r>
        <w:t>Do not keep personal records of safeguarding concerns outside the agreed system.</w:t>
      </w:r>
    </w:p>
    <w:p w14:paraId="7BB2D056" w14:textId="77777777" w:rsidR="008363EB" w:rsidRDefault="000B4384">
      <w:pPr>
        <w:pStyle w:val="ListBullet"/>
        <w:spacing w:after="0"/>
      </w:pPr>
      <w:r>
        <w:t>Do not try to manage the concern alone.</w:t>
      </w:r>
    </w:p>
    <w:p w14:paraId="15EF7C5D" w14:textId="77777777" w:rsidR="008363EB" w:rsidRDefault="000B4384">
      <w:pPr>
        <w:spacing w:before="160" w:after="40"/>
      </w:pPr>
      <w:r>
        <w:rPr>
          <w:b/>
          <w:sz w:val="24"/>
        </w:rPr>
        <w:t>Telephone and digital safeguarding</w:t>
      </w:r>
    </w:p>
    <w:p w14:paraId="1F82BED9" w14:textId="77777777" w:rsidR="008363EB" w:rsidRDefault="000B4384">
      <w:pPr>
        <w:spacing w:after="80"/>
      </w:pPr>
      <w:r>
        <w:t>Safeguarding expectations are the same for telephone, digital and face-to-face contact. Volunteers should use only agreed systems, must not record calls, must not store personal information on personal devices, and must stay within the agreed boundaries of the befriending role.</w:t>
      </w:r>
    </w:p>
    <w:p w14:paraId="75E0541C" w14:textId="77777777" w:rsidR="008363EB" w:rsidRDefault="000B4384">
      <w:pPr>
        <w:spacing w:before="160" w:after="40"/>
      </w:pPr>
      <w:r>
        <w:rPr>
          <w:b/>
          <w:sz w:val="24"/>
        </w:rPr>
        <w:t>Key contacts and escalation</w:t>
      </w:r>
    </w:p>
    <w:p w14:paraId="3A07A8BD" w14:textId="77777777" w:rsidR="008363EB" w:rsidRDefault="000B4384">
      <w:pPr>
        <w:spacing w:after="80"/>
      </w:pPr>
      <w:r>
        <w:t>If you are worried, use the agreed local route. Insert named local contacts before issue.</w:t>
      </w:r>
    </w:p>
    <w:p w14:paraId="13C74E8C" w14:textId="77777777" w:rsidR="0045311E" w:rsidRDefault="0045311E" w:rsidP="0045311E">
      <w:pPr>
        <w:pStyle w:val="ListBullet"/>
        <w:spacing w:after="0"/>
      </w:pPr>
      <w:r>
        <w:t>Volunteer Lead / Coordinator: [Karen Jones 0800 612 9355]</w:t>
      </w:r>
    </w:p>
    <w:p w14:paraId="601D19EA" w14:textId="77777777" w:rsidR="0045311E" w:rsidRDefault="0045311E" w:rsidP="0045311E">
      <w:pPr>
        <w:pStyle w:val="ListBullet"/>
        <w:spacing w:after="0"/>
      </w:pPr>
      <w:r>
        <w:t xml:space="preserve">Safeguarding Lead: [Darran Hall 0800 612 9355] </w:t>
      </w:r>
    </w:p>
    <w:p w14:paraId="65F43076" w14:textId="77777777" w:rsidR="008363EB" w:rsidRDefault="000B4384">
      <w:pPr>
        <w:pStyle w:val="ListBullet"/>
        <w:spacing w:after="0"/>
      </w:pPr>
      <w:r>
        <w:t>Live Well Shropshire: 0800 612 9355</w:t>
      </w:r>
    </w:p>
    <w:p w14:paraId="63F4061E" w14:textId="77777777" w:rsidR="008363EB" w:rsidRDefault="000B4384">
      <w:pPr>
        <w:pStyle w:val="ListBullet"/>
        <w:spacing w:after="0"/>
      </w:pPr>
      <w:r>
        <w:t>ICE Creates team: 0151 647 4700 and ask to speak to a safeguarding lead</w:t>
      </w:r>
    </w:p>
    <w:p w14:paraId="239B9247" w14:textId="77777777" w:rsidR="008363EB" w:rsidRDefault="000B4384">
      <w:pPr>
        <w:pStyle w:val="ListBullet"/>
        <w:spacing w:after="0"/>
      </w:pPr>
      <w:r>
        <w:t>Shropshire Council First Point of Contact: 0345 678 9044 (Mon–Thu 9am–5pm, Fri 9am–4pm)</w:t>
      </w:r>
    </w:p>
    <w:p w14:paraId="22477E6B" w14:textId="77777777" w:rsidR="008363EB" w:rsidRDefault="000B4384">
      <w:pPr>
        <w:pStyle w:val="ListBullet"/>
        <w:spacing w:after="0"/>
      </w:pPr>
      <w:r>
        <w:t>Urgent out-of-hours safeguarding support: 0345 678 9040</w:t>
      </w:r>
    </w:p>
    <w:p w14:paraId="2BC9936F" w14:textId="77777777" w:rsidR="008363EB" w:rsidRDefault="000B4384">
      <w:pPr>
        <w:pStyle w:val="ListBullet"/>
        <w:spacing w:after="0"/>
      </w:pPr>
      <w:r>
        <w:t>Emergency services: 999</w:t>
      </w:r>
    </w:p>
    <w:p w14:paraId="6F29C484" w14:textId="77777777" w:rsidR="008363EB" w:rsidRDefault="000B4384">
      <w:pPr>
        <w:spacing w:before="160" w:after="40"/>
      </w:pPr>
      <w:r>
        <w:rPr>
          <w:b/>
          <w:sz w:val="24"/>
        </w:rPr>
        <w:t>Remember</w:t>
      </w:r>
    </w:p>
    <w:p w14:paraId="3064E8D3" w14:textId="77777777" w:rsidR="008363EB" w:rsidRDefault="000B4384">
      <w:pPr>
        <w:pStyle w:val="ListBullet"/>
        <w:spacing w:after="0"/>
      </w:pPr>
      <w:r>
        <w:t>Safeguarding is everyone’s responsibility.</w:t>
      </w:r>
    </w:p>
    <w:p w14:paraId="2A44BDA5" w14:textId="77777777" w:rsidR="008363EB" w:rsidRDefault="000B4384">
      <w:pPr>
        <w:pStyle w:val="ListBullet"/>
        <w:spacing w:after="0"/>
      </w:pPr>
      <w:r>
        <w:t>You are not expected to investigate or fix safeguarding concerns.</w:t>
      </w:r>
    </w:p>
    <w:p w14:paraId="2A2C385C" w14:textId="77777777" w:rsidR="008363EB" w:rsidRDefault="000B4384">
      <w:pPr>
        <w:pStyle w:val="ListBullet"/>
        <w:spacing w:after="0"/>
      </w:pPr>
      <w:r>
        <w:t>Trust your instincts and report concerns early.</w:t>
      </w:r>
    </w:p>
    <w:p w14:paraId="7D7AFDF4" w14:textId="77777777" w:rsidR="008363EB" w:rsidRDefault="000B4384">
      <w:pPr>
        <w:pStyle w:val="ListBullet"/>
        <w:spacing w:after="0"/>
      </w:pPr>
      <w:r>
        <w:t>Good boundaries help keep everyone safe.</w:t>
      </w:r>
    </w:p>
    <w:p w14:paraId="726D865A" w14:textId="77777777" w:rsidR="008363EB" w:rsidRDefault="000B4384">
      <w:pPr>
        <w:pStyle w:val="ListBullet"/>
        <w:spacing w:after="0"/>
      </w:pPr>
      <w:r>
        <w:t>Support is available for volunteers who raise concerns in good faith.</w:t>
      </w:r>
    </w:p>
    <w:p w14:paraId="139F848B" w14:textId="77777777" w:rsidR="004C767B" w:rsidRDefault="004C767B">
      <w:pPr>
        <w:spacing w:before="160" w:after="40"/>
        <w:rPr>
          <w:b/>
        </w:rPr>
      </w:pPr>
    </w:p>
    <w:p w14:paraId="189E56D2" w14:textId="77777777" w:rsidR="004C767B" w:rsidRDefault="004C767B">
      <w:pPr>
        <w:spacing w:before="160" w:after="40"/>
        <w:rPr>
          <w:b/>
        </w:rPr>
      </w:pPr>
    </w:p>
    <w:p w14:paraId="7083668A" w14:textId="77777777" w:rsidR="004C767B" w:rsidRDefault="004C767B">
      <w:pPr>
        <w:spacing w:before="160" w:after="40"/>
        <w:rPr>
          <w:b/>
        </w:rPr>
      </w:pPr>
    </w:p>
    <w:p w14:paraId="6EC82FB1" w14:textId="0D758531" w:rsidR="008363EB" w:rsidRDefault="000B4384">
      <w:pPr>
        <w:spacing w:before="160" w:after="40"/>
      </w:pPr>
      <w:r>
        <w:rPr>
          <w:b/>
        </w:rPr>
        <w:lastRenderedPageBreak/>
        <w:t>Document control</w:t>
      </w:r>
    </w:p>
    <w:p w14:paraId="67C016B7" w14:textId="77777777" w:rsidR="004C767B" w:rsidRDefault="004C767B">
      <w:pPr>
        <w:spacing w:after="0"/>
        <w:rPr>
          <w:sz w:val="20"/>
        </w:rPr>
      </w:pPr>
    </w:p>
    <w:p w14:paraId="10DA8307" w14:textId="3B7B595E" w:rsidR="008363EB" w:rsidRDefault="000B4384">
      <w:pPr>
        <w:spacing w:after="0"/>
      </w:pPr>
      <w:r>
        <w:rPr>
          <w:sz w:val="20"/>
        </w:rPr>
        <w:t xml:space="preserve">Service: </w:t>
      </w:r>
      <w:r w:rsidR="0010746C">
        <w:rPr>
          <w:sz w:val="20"/>
        </w:rPr>
        <w:t>Live Well Shropshire</w:t>
      </w:r>
      <w:r>
        <w:rPr>
          <w:sz w:val="20"/>
        </w:rPr>
        <w:t>____________________________________________</w:t>
      </w:r>
    </w:p>
    <w:p w14:paraId="246FC0FA" w14:textId="77777777" w:rsidR="004C767B" w:rsidRDefault="004C767B">
      <w:pPr>
        <w:spacing w:after="0"/>
        <w:rPr>
          <w:sz w:val="20"/>
        </w:rPr>
      </w:pPr>
    </w:p>
    <w:p w14:paraId="29E16269" w14:textId="541EC7EB" w:rsidR="008363EB" w:rsidRDefault="000B4384">
      <w:pPr>
        <w:spacing w:after="0"/>
      </w:pPr>
      <w:r>
        <w:rPr>
          <w:sz w:val="20"/>
        </w:rPr>
        <w:t xml:space="preserve">Issued by: </w:t>
      </w:r>
      <w:r w:rsidR="0010746C">
        <w:rPr>
          <w:sz w:val="20"/>
        </w:rPr>
        <w:t>D.Hall</w:t>
      </w:r>
      <w:r>
        <w:rPr>
          <w:sz w:val="20"/>
        </w:rPr>
        <w:t>____________________________________________</w:t>
      </w:r>
    </w:p>
    <w:p w14:paraId="508BB7E9" w14:textId="77777777" w:rsidR="004C767B" w:rsidRDefault="004C767B">
      <w:pPr>
        <w:spacing w:after="0"/>
        <w:rPr>
          <w:sz w:val="20"/>
        </w:rPr>
      </w:pPr>
    </w:p>
    <w:p w14:paraId="468918D5" w14:textId="386E3DC4" w:rsidR="008363EB" w:rsidRDefault="000B4384">
      <w:pPr>
        <w:spacing w:after="0"/>
      </w:pPr>
      <w:r>
        <w:rPr>
          <w:sz w:val="20"/>
        </w:rPr>
        <w:t xml:space="preserve">Date issued: </w:t>
      </w:r>
      <w:r w:rsidR="00FD13CC">
        <w:rPr>
          <w:sz w:val="20"/>
        </w:rPr>
        <w:t>1.8.26</w:t>
      </w:r>
      <w:r>
        <w:rPr>
          <w:sz w:val="20"/>
        </w:rPr>
        <w:t>____________________________________________</w:t>
      </w:r>
    </w:p>
    <w:p w14:paraId="1C2ABD86" w14:textId="77777777" w:rsidR="004C767B" w:rsidRDefault="004C767B">
      <w:pPr>
        <w:spacing w:after="0"/>
        <w:rPr>
          <w:sz w:val="20"/>
        </w:rPr>
      </w:pPr>
    </w:p>
    <w:p w14:paraId="148A702F" w14:textId="4683C0B3" w:rsidR="008363EB" w:rsidRDefault="000B4384">
      <w:pPr>
        <w:spacing w:after="0"/>
        <w:rPr>
          <w:sz w:val="20"/>
        </w:rPr>
      </w:pPr>
      <w:r>
        <w:rPr>
          <w:sz w:val="20"/>
        </w:rPr>
        <w:t xml:space="preserve">Next review due: </w:t>
      </w:r>
      <w:r w:rsidR="00FD13CC">
        <w:rPr>
          <w:sz w:val="20"/>
        </w:rPr>
        <w:t>1.8.27</w:t>
      </w:r>
      <w:r>
        <w:rPr>
          <w:sz w:val="20"/>
        </w:rPr>
        <w:t>____________________________________________</w:t>
      </w:r>
    </w:p>
    <w:p w14:paraId="6BF592B5" w14:textId="77777777" w:rsidR="00C84B19" w:rsidRPr="00C84B19" w:rsidRDefault="00C84B19" w:rsidP="00C84B19"/>
    <w:p w14:paraId="674F8358" w14:textId="77777777" w:rsidR="00C84B19" w:rsidRDefault="00C84B19" w:rsidP="00C84B19">
      <w:pPr>
        <w:rPr>
          <w:sz w:val="20"/>
        </w:rPr>
      </w:pPr>
    </w:p>
    <w:p w14:paraId="6260713C" w14:textId="28E500A9" w:rsidR="00C84B19" w:rsidRPr="00C84B19" w:rsidRDefault="00C84B19" w:rsidP="00C84B19">
      <w:pPr>
        <w:tabs>
          <w:tab w:val="left" w:pos="3615"/>
        </w:tabs>
      </w:pPr>
      <w:r>
        <w:tab/>
      </w:r>
    </w:p>
    <w:sectPr w:rsidR="00C84B19" w:rsidRPr="00C84B19"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93B13" w14:textId="77777777" w:rsidR="007F1830" w:rsidRDefault="007F1830" w:rsidP="004C767B">
      <w:pPr>
        <w:spacing w:after="0" w:line="240" w:lineRule="auto"/>
      </w:pPr>
      <w:r>
        <w:separator/>
      </w:r>
    </w:p>
  </w:endnote>
  <w:endnote w:type="continuationSeparator" w:id="0">
    <w:p w14:paraId="5B1EA1EE" w14:textId="77777777" w:rsidR="007F1830" w:rsidRDefault="007F1830" w:rsidP="004C7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45F6" w14:textId="77777777" w:rsidR="007F1830" w:rsidRDefault="007F1830" w:rsidP="004C767B">
      <w:pPr>
        <w:spacing w:after="0" w:line="240" w:lineRule="auto"/>
      </w:pPr>
      <w:r>
        <w:separator/>
      </w:r>
    </w:p>
  </w:footnote>
  <w:footnote w:type="continuationSeparator" w:id="0">
    <w:p w14:paraId="3BD45406" w14:textId="77777777" w:rsidR="007F1830" w:rsidRDefault="007F1830" w:rsidP="004C7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EE29" w14:textId="73B8029B" w:rsidR="004C767B" w:rsidRDefault="004C767B" w:rsidP="004C767B">
    <w:pPr>
      <w:pStyle w:val="Header"/>
      <w:jc w:val="right"/>
    </w:pPr>
    <w:r>
      <w:rPr>
        <w:noProof/>
      </w:rPr>
      <w:drawing>
        <wp:inline distT="0" distB="0" distL="0" distR="0" wp14:anchorId="7548D6C3" wp14:editId="31AE1D9E">
          <wp:extent cx="1114425" cy="1365471"/>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9883" cy="13966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61052915">
    <w:abstractNumId w:val="8"/>
  </w:num>
  <w:num w:numId="2" w16cid:durableId="504639229">
    <w:abstractNumId w:val="6"/>
  </w:num>
  <w:num w:numId="3" w16cid:durableId="27073495">
    <w:abstractNumId w:val="5"/>
  </w:num>
  <w:num w:numId="4" w16cid:durableId="919559876">
    <w:abstractNumId w:val="4"/>
  </w:num>
  <w:num w:numId="5" w16cid:durableId="831485170">
    <w:abstractNumId w:val="7"/>
  </w:num>
  <w:num w:numId="6" w16cid:durableId="848761680">
    <w:abstractNumId w:val="3"/>
  </w:num>
  <w:num w:numId="7" w16cid:durableId="2104840098">
    <w:abstractNumId w:val="2"/>
  </w:num>
  <w:num w:numId="8" w16cid:durableId="266037714">
    <w:abstractNumId w:val="1"/>
  </w:num>
  <w:num w:numId="9" w16cid:durableId="945963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4384"/>
    <w:rsid w:val="0010746C"/>
    <w:rsid w:val="001254E6"/>
    <w:rsid w:val="001304F4"/>
    <w:rsid w:val="001413B7"/>
    <w:rsid w:val="0015074B"/>
    <w:rsid w:val="001E084D"/>
    <w:rsid w:val="00241FAE"/>
    <w:rsid w:val="0029639D"/>
    <w:rsid w:val="00321FC8"/>
    <w:rsid w:val="00326F90"/>
    <w:rsid w:val="00371B00"/>
    <w:rsid w:val="004244E8"/>
    <w:rsid w:val="0044358B"/>
    <w:rsid w:val="0045311E"/>
    <w:rsid w:val="004618F4"/>
    <w:rsid w:val="004C767B"/>
    <w:rsid w:val="00570A01"/>
    <w:rsid w:val="006A54E6"/>
    <w:rsid w:val="006B2DDD"/>
    <w:rsid w:val="00733B0D"/>
    <w:rsid w:val="0079045B"/>
    <w:rsid w:val="007B373C"/>
    <w:rsid w:val="007F1830"/>
    <w:rsid w:val="008363EB"/>
    <w:rsid w:val="0086082B"/>
    <w:rsid w:val="008945BF"/>
    <w:rsid w:val="008F1C1B"/>
    <w:rsid w:val="00A10177"/>
    <w:rsid w:val="00AA1D8D"/>
    <w:rsid w:val="00AE75B3"/>
    <w:rsid w:val="00B34BEF"/>
    <w:rsid w:val="00B47730"/>
    <w:rsid w:val="00C84B19"/>
    <w:rsid w:val="00C94298"/>
    <w:rsid w:val="00CB0664"/>
    <w:rsid w:val="00ED080D"/>
    <w:rsid w:val="00F016D9"/>
    <w:rsid w:val="00F31369"/>
    <w:rsid w:val="00FC693F"/>
    <w:rsid w:val="00FD1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73AF37"/>
  <w14:defaultImageDpi w14:val="300"/>
  <w15:docId w15:val="{E06E21C3-A7C6-4219-AEFE-8CD69399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8F1C1B"/>
    <w:pPr>
      <w:spacing w:after="0" w:line="240" w:lineRule="auto"/>
    </w:pPr>
    <w:rPr>
      <w:rFonts w:ascii="Century Gothic" w:eastAsia="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779ED-1E97-4C7B-BAFC-18CDB3E5F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F742D-A9BF-4104-A2A1-839A7594B6B9}">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3.xml><?xml version="1.0" encoding="utf-8"?>
<ds:datastoreItem xmlns:ds="http://schemas.openxmlformats.org/officeDocument/2006/customXml" ds:itemID="{C4FFB87D-3B7A-46E1-99E7-2C811E1F20B0}">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3335</Characters>
  <Application>Microsoft Office Word</Application>
  <DocSecurity>0</DocSecurity>
  <Lines>83</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Sue Chalk</cp:lastModifiedBy>
  <cp:revision>3</cp:revision>
  <dcterms:created xsi:type="dcterms:W3CDTF">2026-08-04T14:37:00Z</dcterms:created>
  <dcterms:modified xsi:type="dcterms:W3CDTF">2026-08-04T14:37:00Z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